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DB25C4" w:rsidRPr="00DB25C4">
        <w:rPr>
          <w:rFonts w:ascii="Times New Roman" w:hAnsi="Times New Roman" w:cs="Times New Roman"/>
        </w:rPr>
        <w:t>1.</w:t>
      </w:r>
      <w:r w:rsidR="00DB25C4">
        <w:rPr>
          <w:rFonts w:ascii="Times New Roman" w:hAnsi="Times New Roman" w:cs="Times New Roman"/>
        </w:rPr>
        <w:t>12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>
        <w:rPr>
          <w:rFonts w:ascii="Times New Roman" w:hAnsi="Times New Roman" w:cs="Times New Roman"/>
        </w:rPr>
        <w:t>1</w:t>
      </w:r>
      <w:r w:rsidR="009D022F">
        <w:rPr>
          <w:rFonts w:ascii="Times New Roman" w:hAnsi="Times New Roman" w:cs="Times New Roman"/>
        </w:rPr>
        <w:t>2</w:t>
      </w:r>
      <w:r w:rsidRPr="00C61A1C">
        <w:rPr>
          <w:rFonts w:ascii="Times New Roman" w:hAnsi="Times New Roman" w:cs="Times New Roman"/>
        </w:rPr>
        <w:t xml:space="preserve"> – </w:t>
      </w:r>
      <w:r w:rsidR="00591DB1" w:rsidRPr="00591DB1">
        <w:rPr>
          <w:rFonts w:ascii="Times New Roman" w:hAnsi="Times New Roman" w:cs="Times New Roman"/>
          <w:b/>
        </w:rPr>
        <w:t>Zakup wagi analitycznej precyzyjnej</w:t>
      </w:r>
      <w:r w:rsidR="009D022F" w:rsidRPr="009D022F">
        <w:rPr>
          <w:rFonts w:ascii="Times New Roman" w:hAnsi="Times New Roman" w:cs="Times New Roman"/>
          <w:b/>
        </w:rPr>
        <w:t xml:space="preserve"> </w:t>
      </w:r>
      <w:r w:rsidR="009D022F">
        <w:rPr>
          <w:rFonts w:ascii="Times New Roman" w:hAnsi="Times New Roman" w:cs="Times New Roman"/>
          <w:b/>
        </w:rPr>
        <w:t>–</w:t>
      </w:r>
      <w:r w:rsidR="009D022F" w:rsidRPr="009D022F">
        <w:rPr>
          <w:rFonts w:ascii="Times New Roman" w:hAnsi="Times New Roman" w:cs="Times New Roman"/>
          <w:b/>
        </w:rPr>
        <w:t xml:space="preserve">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577FFE" w:rsidRPr="00577FFE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577FFE" w:rsidRPr="005C54B1" w:rsidRDefault="00577FFE" w:rsidP="00577F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577FFE" w:rsidRPr="005C54B1" w:rsidRDefault="00E95F5D" w:rsidP="00E95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odpowiednie pole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 </w:t>
            </w:r>
            <w:bookmarkStart w:id="0" w:name="_GoBack"/>
            <w:bookmarkEnd w:id="0"/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577FFE" w:rsidTr="00CC6B82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577FFE" w:rsidRDefault="0004014F" w:rsidP="008C532A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WAGA ANALITYCZNA PRECYZYJNA – 1 sztuka</w:t>
            </w:r>
          </w:p>
        </w:tc>
      </w:tr>
      <w:tr w:rsidR="008C532A" w:rsidRPr="00577FFE" w:rsidTr="00577FF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577FFE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577FFE" w:rsidRPr="00577FFE" w:rsidTr="00577FFE">
        <w:trPr>
          <w:trHeight w:val="454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577FFE" w:rsidRPr="005C54B1" w:rsidRDefault="00577FFE" w:rsidP="00577FFE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577FFE" w:rsidRPr="005C54B1" w:rsidRDefault="00577FFE" w:rsidP="00577FF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577FFE" w:rsidRPr="00577FFE" w:rsidTr="00577FFE">
        <w:trPr>
          <w:trHeight w:val="454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577FFE" w:rsidRPr="005C54B1" w:rsidRDefault="00577FFE" w:rsidP="00577FFE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577FFE" w:rsidRPr="005C54B1" w:rsidRDefault="00577FFE" w:rsidP="00577FFE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577FFE" w:rsidTr="00577FF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577FFE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Waga precyzyjna analityczna – do pięciu miejsc po przecinku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Waga precyzyjna analityczna – do pięciu miejsc po przecinku:</w:t>
            </w:r>
          </w:p>
          <w:p w:rsidR="00577FFE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322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9444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Tradycyjny układ ważenia (zawieszkowy)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Tradycyjny układ ważenia (zawieszkowy):</w:t>
            </w:r>
          </w:p>
          <w:p w:rsidR="00577FFE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4328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33900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Waga dwuzakresowa d=0,01mg/0,1g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Waga dwuzakresowa d=0,01mg/0,1g:</w:t>
            </w:r>
          </w:p>
          <w:p w:rsidR="00577FFE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6641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13044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stabilizacji pomiaru: ~ 6 / 3,5 sekund lub krótszy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Czas stabilizacji pomiaru: ~ 6 / 3,5 sekund lub krótszy:</w:t>
            </w:r>
          </w:p>
          <w:p w:rsidR="00577FFE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73480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6326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kalibracja wewnętrzna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Automatyczna kalibracja wewnętrzna:</w:t>
            </w:r>
          </w:p>
          <w:p w:rsidR="00577FFE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29708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25086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Czytelny 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yświetlacz LCD z podświetleniem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Czytelny wyświetlacz LCD z podświetleniem:</w:t>
            </w:r>
          </w:p>
          <w:p w:rsidR="00577FFE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591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66725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Metalowa szalka ażurowa o średnicy 90 mm [+/- 20%]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Metalowa szalka ażurowa o średnicy:</w:t>
            </w:r>
          </w:p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................................................ </w:t>
            </w: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mm </w:t>
            </w:r>
            <w:r w:rsidRPr="00577FFE">
              <w:rPr>
                <w:rFonts w:ascii="Times New Roman" w:eastAsia="Times New Roman" w:hAnsi="Times New Roman" w:cs="Times New Roman"/>
                <w:i/>
                <w:sz w:val="16"/>
                <w:szCs w:val="20"/>
                <w:lang w:eastAsia="pl-PL"/>
              </w:rPr>
              <w:t>(podać dokładnie)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najmniej dwa złącza RS232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Co najmniej dwa złącza RS232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926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6217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najmniej 1 USB typ A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Co najmniej 1 USB typ A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3627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547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najmniej 1 USB typ B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Co najmniej 1 USB typ B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6292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88941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Poziomiczka</w:t>
            </w:r>
            <w:proofErr w:type="spellEnd"/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tyłu wagi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proofErr w:type="spellStart"/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Poziomiczka</w:t>
            </w:r>
            <w:proofErr w:type="spellEnd"/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z tyłu wagi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1300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63637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Szklana szafka </w:t>
            </w:r>
            <w:proofErr w:type="spellStart"/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przeciwpodmuchowa</w:t>
            </w:r>
            <w:proofErr w:type="spellEnd"/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Szklana szafka </w:t>
            </w:r>
            <w:proofErr w:type="spellStart"/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przeciwpodmuchowa</w:t>
            </w:r>
            <w:proofErr w:type="spellEnd"/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3466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47342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Tryby pracy: ważenie, liczenie sztuk, ważenie procentowe, doważanie, statystyka, ważenie dynamiczne, funkcja wyznaczania gęstości, sumowanie ważeń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Tryby pracy: ważenie, liczenie sztuk, ważenie procentowe, doważanie, statystyka, ważenie dynamiczne, funkcja wyznaczania gęstości, sumowanie ważeń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32068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1149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Zmiana jednostek: g, mg, kg, </w:t>
            </w:r>
            <w:proofErr w:type="spellStart"/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ct</w:t>
            </w:r>
            <w:proofErr w:type="spellEnd"/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Zmiana jednostek: g, mg, kg, </w:t>
            </w:r>
            <w:proofErr w:type="spellStart"/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ct</w:t>
            </w:r>
            <w:proofErr w:type="spellEnd"/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60515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56316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 ALIBI – pamięć wewnętrzna ważeń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Pamięć ALIBI – pamięć wewnętrzna ważeń</w:t>
            </w:r>
            <w:r w:rsidR="00F061BC"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73688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00212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577FFE" w:rsidRPr="00A349A0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49A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Wymiary wagi: </w:t>
            </w:r>
            <w:r w:rsidR="00A349A0" w:rsidRPr="00A349A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(dł. x szer. x wys.) </w:t>
            </w:r>
            <w:r w:rsidRPr="00A349A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206 x 333 x 355mm [+/- 20%]</w:t>
            </w:r>
          </w:p>
        </w:tc>
        <w:tc>
          <w:tcPr>
            <w:tcW w:w="4235" w:type="dxa"/>
            <w:vAlign w:val="center"/>
          </w:tcPr>
          <w:p w:rsidR="00F061BC" w:rsidRPr="00A349A0" w:rsidRDefault="00F061BC" w:rsidP="00F061B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9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Wymiary wagi:</w:t>
            </w:r>
          </w:p>
          <w:p w:rsidR="00A349A0" w:rsidRDefault="00A349A0" w:rsidP="00A349A0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Długość [mm] </w:t>
            </w:r>
            <w:r w:rsidR="00DF70CA"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="00DF70CA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F70CA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 w:rsidR="00DF70CA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długość</w:t>
            </w:r>
            <w:r w:rsidR="00DF70CA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DF70CA" w:rsidRPr="00A349A0" w:rsidRDefault="00DF70CA" w:rsidP="00A349A0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A349A0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349A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A349A0" w:rsidRPr="00A349A0" w:rsidRDefault="00A349A0" w:rsidP="0046714B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Wysokość [mm] </w:t>
            </w:r>
            <w:r w:rsidRPr="00A349A0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A349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349A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wysokość)</w:t>
            </w:r>
          </w:p>
        </w:tc>
      </w:tr>
      <w:tr w:rsidR="00577FFE" w:rsidRPr="00577FFE" w:rsidTr="00F061BC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Masa wagi: nie większa niż 7 kg</w:t>
            </w:r>
          </w:p>
        </w:tc>
        <w:tc>
          <w:tcPr>
            <w:tcW w:w="4235" w:type="dxa"/>
            <w:vAlign w:val="bottom"/>
          </w:tcPr>
          <w:p w:rsidR="00577FFE" w:rsidRPr="00F061BC" w:rsidRDefault="00577FFE" w:rsidP="00F061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Masa wagi: </w:t>
            </w:r>
            <w:r w:rsidR="00F061BC" w:rsidRPr="005C54B1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F061BC">
              <w:rPr>
                <w:rFonts w:ascii="Times New Roman" w:hAnsi="Times New Roman" w:cs="Times New Roman"/>
                <w:sz w:val="20"/>
                <w:szCs w:val="20"/>
              </w:rPr>
              <w:t>..........</w:t>
            </w:r>
            <w:r w:rsidR="00F061BC"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........ </w:t>
            </w:r>
            <w:r w:rsidR="00F061BC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r w:rsidR="00F061BC"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577FFE" w:rsidRPr="00577FFE" w:rsidTr="00577FFE">
        <w:trPr>
          <w:trHeight w:val="567"/>
          <w:jc w:val="center"/>
        </w:trPr>
        <w:tc>
          <w:tcPr>
            <w:tcW w:w="596" w:type="dxa"/>
            <w:vAlign w:val="center"/>
          </w:tcPr>
          <w:p w:rsidR="00577FFE" w:rsidRPr="00577FFE" w:rsidRDefault="00577FFE" w:rsidP="00577F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577FFE" w:rsidRPr="00577FFE" w:rsidRDefault="00577FFE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7FF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Działka legalizacyjna nie gorsza niż e: 0,001 g</w:t>
            </w:r>
          </w:p>
        </w:tc>
        <w:tc>
          <w:tcPr>
            <w:tcW w:w="4235" w:type="dxa"/>
            <w:vAlign w:val="center"/>
          </w:tcPr>
          <w:p w:rsidR="00577FFE" w:rsidRPr="00F061BC" w:rsidRDefault="00577FFE" w:rsidP="00577F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061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Działka legalizacyjna nie gorsza niż e: 0,001 g</w:t>
            </w:r>
          </w:p>
          <w:p w:rsidR="00F061BC" w:rsidRPr="00577FFE" w:rsidRDefault="006C08C1" w:rsidP="00577F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1067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24024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1B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F061B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F061B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F061B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F061BC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D35C94" w:rsidRPr="004414F8" w:rsidRDefault="00D35C94" w:rsidP="00D35C94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D35C94" w:rsidRPr="004414F8" w:rsidRDefault="00D35C94" w:rsidP="00D35C94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D35C94" w:rsidRPr="00C61A1C" w:rsidRDefault="00D35C94" w:rsidP="00D35C94">
      <w:pPr>
        <w:rPr>
          <w:rFonts w:ascii="Times New Roman" w:hAnsi="Times New Roman" w:cs="Times New Roman"/>
        </w:rPr>
      </w:pPr>
    </w:p>
    <w:p w:rsidR="00C61A1C" w:rsidRPr="00C61A1C" w:rsidRDefault="00D35C94" w:rsidP="00D35C94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2205B0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8873D5" w:rsidRPr="00B6706A" w:rsidRDefault="008873D5" w:rsidP="008873D5">
      <w:pPr>
        <w:rPr>
          <w:rFonts w:ascii="Times New Roman" w:hAnsi="Times New Roman" w:cs="Times New Roman"/>
        </w:rPr>
      </w:pPr>
    </w:p>
    <w:p w:rsidR="008873D5" w:rsidRPr="00B6706A" w:rsidRDefault="008873D5" w:rsidP="008873D5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8873D5" w:rsidRPr="00B6706A" w:rsidRDefault="008873D5" w:rsidP="008873D5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8873D5" w:rsidRPr="00B6706A" w:rsidRDefault="008873D5" w:rsidP="008873D5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8C1" w:rsidRDefault="006C08C1" w:rsidP="006523F2">
      <w:r>
        <w:separator/>
      </w:r>
    </w:p>
  </w:endnote>
  <w:endnote w:type="continuationSeparator" w:id="0">
    <w:p w:rsidR="006C08C1" w:rsidRDefault="006C08C1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5F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5F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5F5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95F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8C1" w:rsidRDefault="006C08C1" w:rsidP="006523F2">
      <w:r>
        <w:separator/>
      </w:r>
    </w:p>
  </w:footnote>
  <w:footnote w:type="continuationSeparator" w:id="0">
    <w:p w:rsidR="006C08C1" w:rsidRDefault="006C08C1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102B6"/>
    <w:rsid w:val="0004014F"/>
    <w:rsid w:val="00052A74"/>
    <w:rsid w:val="0005687B"/>
    <w:rsid w:val="00075263"/>
    <w:rsid w:val="000914A2"/>
    <w:rsid w:val="000937F0"/>
    <w:rsid w:val="000F59D1"/>
    <w:rsid w:val="00152798"/>
    <w:rsid w:val="00174713"/>
    <w:rsid w:val="002205B0"/>
    <w:rsid w:val="002252B5"/>
    <w:rsid w:val="00281273"/>
    <w:rsid w:val="00283F00"/>
    <w:rsid w:val="002A027F"/>
    <w:rsid w:val="002F1EE2"/>
    <w:rsid w:val="003817FE"/>
    <w:rsid w:val="003968EB"/>
    <w:rsid w:val="00413768"/>
    <w:rsid w:val="0046714B"/>
    <w:rsid w:val="00471519"/>
    <w:rsid w:val="0047264B"/>
    <w:rsid w:val="004B3474"/>
    <w:rsid w:val="004D0D68"/>
    <w:rsid w:val="0056690C"/>
    <w:rsid w:val="00576773"/>
    <w:rsid w:val="00577FFE"/>
    <w:rsid w:val="00591DB1"/>
    <w:rsid w:val="005B0199"/>
    <w:rsid w:val="005C752B"/>
    <w:rsid w:val="006346BF"/>
    <w:rsid w:val="0064701E"/>
    <w:rsid w:val="006523F2"/>
    <w:rsid w:val="006678B7"/>
    <w:rsid w:val="00690333"/>
    <w:rsid w:val="006C08C1"/>
    <w:rsid w:val="006E3503"/>
    <w:rsid w:val="00713479"/>
    <w:rsid w:val="00783CC2"/>
    <w:rsid w:val="008146DA"/>
    <w:rsid w:val="0081640B"/>
    <w:rsid w:val="008873D5"/>
    <w:rsid w:val="008C532A"/>
    <w:rsid w:val="00911509"/>
    <w:rsid w:val="00962710"/>
    <w:rsid w:val="009D022F"/>
    <w:rsid w:val="009D6715"/>
    <w:rsid w:val="009E287E"/>
    <w:rsid w:val="009E581D"/>
    <w:rsid w:val="009E5FE3"/>
    <w:rsid w:val="00A03531"/>
    <w:rsid w:val="00A17430"/>
    <w:rsid w:val="00A349A0"/>
    <w:rsid w:val="00A433B1"/>
    <w:rsid w:val="00A47285"/>
    <w:rsid w:val="00AD6D29"/>
    <w:rsid w:val="00B26490"/>
    <w:rsid w:val="00B646E5"/>
    <w:rsid w:val="00B9188C"/>
    <w:rsid w:val="00BD2FDF"/>
    <w:rsid w:val="00C25E27"/>
    <w:rsid w:val="00C44C9B"/>
    <w:rsid w:val="00C61A1C"/>
    <w:rsid w:val="00C6394C"/>
    <w:rsid w:val="00CC6B82"/>
    <w:rsid w:val="00D03D8B"/>
    <w:rsid w:val="00D176F3"/>
    <w:rsid w:val="00D35C94"/>
    <w:rsid w:val="00D91734"/>
    <w:rsid w:val="00DB1B36"/>
    <w:rsid w:val="00DB25C4"/>
    <w:rsid w:val="00DF3083"/>
    <w:rsid w:val="00DF4150"/>
    <w:rsid w:val="00DF70CA"/>
    <w:rsid w:val="00E27196"/>
    <w:rsid w:val="00E37B1B"/>
    <w:rsid w:val="00E425BF"/>
    <w:rsid w:val="00E95F5D"/>
    <w:rsid w:val="00ED1B4F"/>
    <w:rsid w:val="00F052A4"/>
    <w:rsid w:val="00F061BC"/>
    <w:rsid w:val="00F230D1"/>
    <w:rsid w:val="00F3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035C8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21</cp:revision>
  <dcterms:created xsi:type="dcterms:W3CDTF">2022-04-22T07:37:00Z</dcterms:created>
  <dcterms:modified xsi:type="dcterms:W3CDTF">2022-06-01T12:34:00Z</dcterms:modified>
</cp:coreProperties>
</file>